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31" w:rsidRPr="00E84F31" w:rsidRDefault="00E84F31" w:rsidP="00E84F31">
      <w:pPr>
        <w:spacing w:before="24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E84F31">
        <w:rPr>
          <w:rFonts w:ascii="Times New Roman" w:hAnsi="Times New Roman" w:cs="Times New Roman"/>
          <w:b/>
          <w:sz w:val="32"/>
        </w:rPr>
        <w:t>Методические материалы</w:t>
      </w:r>
    </w:p>
    <w:p w:rsidR="00E84F31" w:rsidRDefault="00E84F31" w:rsidP="00E84F31">
      <w:pPr>
        <w:spacing w:before="24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1) </w:t>
      </w:r>
      <w:r w:rsidRPr="00E84F31">
        <w:rPr>
          <w:rFonts w:ascii="Times New Roman" w:hAnsi="Times New Roman" w:cs="Times New Roman"/>
          <w:b/>
          <w:sz w:val="28"/>
        </w:rPr>
        <w:t>Учебник</w:t>
      </w:r>
      <w:r>
        <w:rPr>
          <w:rFonts w:ascii="Times New Roman" w:hAnsi="Times New Roman" w:cs="Times New Roman"/>
          <w:sz w:val="28"/>
        </w:rPr>
        <w:t xml:space="preserve"> </w:t>
      </w:r>
      <w:r w:rsidRPr="00E84F31">
        <w:rPr>
          <w:rFonts w:ascii="Times New Roman" w:hAnsi="Times New Roman" w:cs="Times New Roman"/>
          <w:sz w:val="28"/>
        </w:rPr>
        <w:t>https://uchebnik-skachatj-besplatno.com/Окружающий%20мир/Учебник%20Окружающий%20мир%202%20класс%20Плешаков%20часть%201/index.html</w:t>
      </w:r>
    </w:p>
    <w:p w:rsidR="006A33FC" w:rsidRPr="00E84F31" w:rsidRDefault="00E84F31" w:rsidP="00E84F31">
      <w:pPr>
        <w:spacing w:before="24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Pr="00E84F31">
        <w:rPr>
          <w:rFonts w:ascii="Times New Roman" w:hAnsi="Times New Roman" w:cs="Times New Roman"/>
          <w:b/>
          <w:sz w:val="28"/>
        </w:rPr>
        <w:t>Рабочая тетрадь</w:t>
      </w:r>
      <w:r>
        <w:rPr>
          <w:rFonts w:ascii="Times New Roman" w:hAnsi="Times New Roman" w:cs="Times New Roman"/>
          <w:sz w:val="28"/>
        </w:rPr>
        <w:t xml:space="preserve"> </w:t>
      </w:r>
      <w:r w:rsidRPr="00E84F31">
        <w:rPr>
          <w:rFonts w:ascii="Times New Roman" w:hAnsi="Times New Roman" w:cs="Times New Roman"/>
          <w:sz w:val="28"/>
        </w:rPr>
        <w:t>https://uchebnik-skachatj-besplatno.com/Окружающий%20мир/Окружающий%20мир%202%20класс%20Рабочая%20тетрадь%20Плешаков</w:t>
      </w:r>
      <w:bookmarkStart w:id="0" w:name="_GoBack"/>
      <w:bookmarkEnd w:id="0"/>
      <w:r w:rsidRPr="00E84F31">
        <w:rPr>
          <w:rFonts w:ascii="Times New Roman" w:hAnsi="Times New Roman" w:cs="Times New Roman"/>
          <w:sz w:val="28"/>
        </w:rPr>
        <w:t>%20часть%201/index.html</w:t>
      </w:r>
    </w:p>
    <w:sectPr w:rsidR="006A33FC" w:rsidRPr="00E84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E50"/>
    <w:rsid w:val="006A33FC"/>
    <w:rsid w:val="00A51E50"/>
    <w:rsid w:val="00E8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9BED15-6ED1-450C-9891-47F80371B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>SPecialiST RePack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2021-01-29T20:06:00Z</dcterms:created>
  <dcterms:modified xsi:type="dcterms:W3CDTF">2021-01-29T20:08:00Z</dcterms:modified>
</cp:coreProperties>
</file>